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4F91" w:rsidRDefault="00F64F91" w:rsidP="00F64F91">
      <w:pPr>
        <w:widowControl w:val="0"/>
        <w:autoSpaceDE w:val="0"/>
        <w:autoSpaceDN w:val="0"/>
        <w:adjustRightInd w:val="0"/>
        <w:jc w:val="center"/>
        <w:rPr>
          <w:color w:val="000000"/>
          <w:sz w:val="36"/>
          <w:szCs w:val="36"/>
        </w:rPr>
      </w:pPr>
      <w:r>
        <w:rPr>
          <w:noProof/>
          <w:sz w:val="20"/>
          <w:szCs w:val="20"/>
        </w:rPr>
        <w:drawing>
          <wp:inline distT="0" distB="0" distL="0" distR="0" wp14:anchorId="23BA492B" wp14:editId="3C95BB08">
            <wp:extent cx="662940" cy="822960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940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4F91" w:rsidRDefault="00F64F91" w:rsidP="00F64F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                            </w:t>
      </w:r>
      <w:r>
        <w:rPr>
          <w:rFonts w:ascii="Arial" w:hAnsi="Arial" w:cs="Arial"/>
          <w:color w:val="000000"/>
          <w:sz w:val="32"/>
          <w:szCs w:val="32"/>
        </w:rPr>
        <w:t>МЕСТНАЯ АДМИНИСТРАЦИЯ</w:t>
      </w:r>
    </w:p>
    <w:p w:rsidR="00F64F91" w:rsidRDefault="00F64F91" w:rsidP="00F64F91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jc w:val="both"/>
        <w:rPr>
          <w:color w:val="000000"/>
          <w:sz w:val="32"/>
          <w:szCs w:val="32"/>
          <w:u w:val="single"/>
        </w:rPr>
      </w:pPr>
      <w:r>
        <w:rPr>
          <w:rFonts w:ascii="Arial" w:hAnsi="Arial" w:cs="Arial"/>
          <w:color w:val="000000"/>
          <w:sz w:val="32"/>
          <w:szCs w:val="32"/>
        </w:rPr>
        <w:t xml:space="preserve">        </w:t>
      </w:r>
      <w:r>
        <w:rPr>
          <w:rFonts w:ascii="Arial" w:hAnsi="Arial" w:cs="Arial"/>
          <w:color w:val="000000"/>
          <w:sz w:val="28"/>
          <w:szCs w:val="28"/>
        </w:rPr>
        <w:t xml:space="preserve">МУНИЦИПАЛЬНОГО ОБРАЗОВАНИЯ ГОРОД ПЕТЕРГОФ     </w:t>
      </w:r>
    </w:p>
    <w:p w:rsidR="00F64F91" w:rsidRDefault="00F64F91" w:rsidP="00F64F91">
      <w:pPr>
        <w:widowControl w:val="0"/>
        <w:autoSpaceDE w:val="0"/>
        <w:autoSpaceDN w:val="0"/>
        <w:adjustRightInd w:val="0"/>
        <w:rPr>
          <w:b/>
          <w:bCs/>
          <w:color w:val="000000"/>
          <w:sz w:val="16"/>
          <w:szCs w:val="16"/>
        </w:rPr>
      </w:pPr>
    </w:p>
    <w:p w:rsidR="00F64F91" w:rsidRDefault="00F64F91" w:rsidP="00F64F91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ПОСТАНОВЛЕНИЕ</w:t>
      </w:r>
    </w:p>
    <w:p w:rsidR="00F64F91" w:rsidRDefault="00576E68" w:rsidP="00F64F91">
      <w:pPr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28.08.2018 </w:t>
      </w:r>
      <w:r w:rsidR="00F64F91">
        <w:rPr>
          <w:rFonts w:ascii="Times New Roman" w:hAnsi="Times New Roman" w:cs="Times New Roman"/>
          <w:color w:val="000000"/>
        </w:rPr>
        <w:t xml:space="preserve">года                                                                                                                 </w:t>
      </w:r>
      <w:r>
        <w:rPr>
          <w:rFonts w:ascii="Times New Roman" w:hAnsi="Times New Roman" w:cs="Times New Roman"/>
          <w:color w:val="000000"/>
        </w:rPr>
        <w:t xml:space="preserve">     №  87</w:t>
      </w:r>
      <w:bookmarkStart w:id="0" w:name="_GoBack"/>
      <w:bookmarkEnd w:id="0"/>
    </w:p>
    <w:p w:rsidR="00F64F91" w:rsidRPr="004059B0" w:rsidRDefault="00F64F91" w:rsidP="00F64F91">
      <w:pPr>
        <w:tabs>
          <w:tab w:val="left" w:pos="4860"/>
          <w:tab w:val="left" w:pos="5220"/>
        </w:tabs>
        <w:ind w:right="4135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color w:val="000000"/>
          <w:spacing w:val="-3"/>
          <w:sz w:val="20"/>
          <w:szCs w:val="20"/>
        </w:rPr>
        <w:t xml:space="preserve">О внесении изменений в постановление местной администрации муниципального образования город Петергоф от 26.03.2014 </w:t>
      </w:r>
      <w:r>
        <w:rPr>
          <w:rFonts w:ascii="Times New Roman" w:hAnsi="Times New Roman" w:cs="Times New Roman"/>
          <w:sz w:val="20"/>
          <w:szCs w:val="20"/>
        </w:rPr>
        <w:t>№ 31 «</w:t>
      </w:r>
      <w:r>
        <w:rPr>
          <w:rFonts w:ascii="Times New Roman" w:hAnsi="Times New Roman" w:cs="Times New Roman"/>
          <w:color w:val="000000"/>
          <w:spacing w:val="-3"/>
          <w:sz w:val="20"/>
          <w:szCs w:val="20"/>
        </w:rPr>
        <w:t xml:space="preserve">Об утверждении Административного регламента </w:t>
      </w:r>
      <w:r>
        <w:rPr>
          <w:rFonts w:ascii="Times New Roman" w:hAnsi="Times New Roman" w:cs="Times New Roman"/>
          <w:color w:val="000000"/>
          <w:spacing w:val="2"/>
          <w:sz w:val="20"/>
          <w:szCs w:val="20"/>
        </w:rPr>
        <w:t xml:space="preserve">местной администрации муниципального образования город Петергоф </w:t>
      </w:r>
      <w:r>
        <w:rPr>
          <w:rFonts w:ascii="Times New Roman" w:hAnsi="Times New Roman" w:cs="Times New Roman"/>
          <w:color w:val="000000"/>
          <w:spacing w:val="-3"/>
          <w:sz w:val="20"/>
          <w:szCs w:val="20"/>
        </w:rPr>
        <w:t xml:space="preserve">по </w:t>
      </w:r>
      <w:r>
        <w:rPr>
          <w:rFonts w:ascii="Times New Roman" w:hAnsi="Times New Roman" w:cs="Times New Roman"/>
          <w:bCs/>
          <w:sz w:val="20"/>
          <w:szCs w:val="20"/>
        </w:rPr>
        <w:t>предоставлению муниципальной услуги «</w:t>
      </w:r>
      <w:r>
        <w:rPr>
          <w:rFonts w:ascii="Times New Roman" w:hAnsi="Times New Roman" w:cs="Times New Roman"/>
          <w:sz w:val="20"/>
          <w:szCs w:val="20"/>
        </w:rPr>
        <w:t>П</w:t>
      </w:r>
      <w:r>
        <w:rPr>
          <w:rFonts w:ascii="Times New Roman" w:hAnsi="Times New Roman" w:cs="Times New Roman"/>
          <w:color w:val="000000"/>
          <w:sz w:val="20"/>
          <w:szCs w:val="20"/>
        </w:rPr>
        <w:t>редоставление консультаций жителям муниципального образования по вопросам создания товариществ собственников жилья, советов многоквартирных домов, формирования земельных участков, на которых расположены многоквартирные дома</w:t>
      </w:r>
      <w:r>
        <w:rPr>
          <w:rFonts w:ascii="Times New Roman" w:hAnsi="Times New Roman" w:cs="Times New Roman"/>
          <w:sz w:val="20"/>
          <w:szCs w:val="20"/>
        </w:rPr>
        <w:t>» (с изм. от 15.05.2014 № 75)</w:t>
      </w:r>
    </w:p>
    <w:p w:rsidR="00F64F91" w:rsidRPr="004059B0" w:rsidRDefault="00F64F91" w:rsidP="00F64F91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059B0">
        <w:rPr>
          <w:rFonts w:ascii="Times New Roman" w:hAnsi="Times New Roman" w:cs="Times New Roman"/>
          <w:sz w:val="24"/>
          <w:szCs w:val="24"/>
        </w:rPr>
        <w:t>В соответствии с частью 12 статьи 14 Федерального закона от 27.10.2010 № 210-ФЗ «Об организации предоставления государственных и муниципальных услуг» местная администрация муниципального образования город Петергоф</w:t>
      </w:r>
    </w:p>
    <w:p w:rsidR="00F64F91" w:rsidRPr="004059B0" w:rsidRDefault="00F64F91" w:rsidP="00F64F91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059B0"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F64F91" w:rsidRPr="004059B0" w:rsidRDefault="00F64F91" w:rsidP="00F64F91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059B0">
        <w:rPr>
          <w:rFonts w:ascii="Times New Roman" w:hAnsi="Times New Roman" w:cs="Times New Roman"/>
          <w:sz w:val="24"/>
          <w:szCs w:val="24"/>
        </w:rPr>
        <w:t xml:space="preserve">1. </w:t>
      </w:r>
      <w:r w:rsidRPr="004059B0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Внести в </w:t>
      </w:r>
      <w:r w:rsidRPr="004059B0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постановление местной администрации муниципального образования город Петергоф от 26.03.2014 </w:t>
      </w:r>
      <w:r w:rsidRPr="004059B0">
        <w:rPr>
          <w:rFonts w:ascii="Times New Roman" w:hAnsi="Times New Roman" w:cs="Times New Roman"/>
          <w:sz w:val="24"/>
          <w:szCs w:val="24"/>
        </w:rPr>
        <w:t>№ 31 «</w:t>
      </w:r>
      <w:r w:rsidRPr="004059B0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Об утверждении Административного регламента </w:t>
      </w:r>
      <w:r w:rsidRPr="004059B0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местной администрации муниципального образования город Петергоф </w:t>
      </w:r>
      <w:r w:rsidRPr="004059B0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по </w:t>
      </w:r>
      <w:r w:rsidRPr="004059B0">
        <w:rPr>
          <w:rFonts w:ascii="Times New Roman" w:hAnsi="Times New Roman" w:cs="Times New Roman"/>
          <w:bCs/>
          <w:sz w:val="24"/>
          <w:szCs w:val="24"/>
        </w:rPr>
        <w:t>предоставлению муниципальной услуги «</w:t>
      </w:r>
      <w:r w:rsidRPr="004059B0">
        <w:rPr>
          <w:rFonts w:ascii="Times New Roman" w:hAnsi="Times New Roman" w:cs="Times New Roman"/>
          <w:sz w:val="24"/>
          <w:szCs w:val="24"/>
        </w:rPr>
        <w:t>П</w:t>
      </w:r>
      <w:r w:rsidRPr="004059B0">
        <w:rPr>
          <w:rFonts w:ascii="Times New Roman" w:hAnsi="Times New Roman" w:cs="Times New Roman"/>
          <w:color w:val="000000"/>
          <w:sz w:val="24"/>
          <w:szCs w:val="24"/>
        </w:rPr>
        <w:t>редоставление консультаций жителям муниципального образования по вопросам создания товариществ собственников жилья, советов многоквартирных домов, формирования земельных участков, на которых расположены многоквартирные дома</w:t>
      </w:r>
      <w:r w:rsidRPr="004059B0">
        <w:rPr>
          <w:rFonts w:ascii="Times New Roman" w:hAnsi="Times New Roman" w:cs="Times New Roman"/>
          <w:sz w:val="24"/>
          <w:szCs w:val="24"/>
        </w:rPr>
        <w:t>» (с изм. от 15.05.2014 № 75) следующие изменения:</w:t>
      </w:r>
    </w:p>
    <w:p w:rsidR="00F64F91" w:rsidRPr="004059B0" w:rsidRDefault="00F64F91" w:rsidP="00F64F91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059B0">
        <w:rPr>
          <w:rFonts w:ascii="Times New Roman" w:hAnsi="Times New Roman" w:cs="Times New Roman"/>
          <w:sz w:val="24"/>
          <w:szCs w:val="24"/>
        </w:rPr>
        <w:t xml:space="preserve">       пункт 2.15 раздела </w:t>
      </w:r>
      <w:r w:rsidRPr="004059B0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4059B0">
        <w:rPr>
          <w:rFonts w:ascii="Times New Roman" w:hAnsi="Times New Roman" w:cs="Times New Roman"/>
          <w:sz w:val="24"/>
          <w:szCs w:val="24"/>
        </w:rPr>
        <w:t xml:space="preserve"> Приложения изложить в следующей редакции: </w:t>
      </w:r>
    </w:p>
    <w:p w:rsidR="00F64F91" w:rsidRPr="00FF343C" w:rsidRDefault="00F64F91" w:rsidP="00F64F91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059B0">
        <w:rPr>
          <w:rFonts w:ascii="Times New Roman" w:hAnsi="Times New Roman" w:cs="Times New Roman"/>
          <w:sz w:val="24"/>
          <w:szCs w:val="24"/>
        </w:rPr>
        <w:tab/>
        <w:t>«2.15. Требования к помещениям, в которых предо</w:t>
      </w:r>
      <w:r>
        <w:rPr>
          <w:rFonts w:ascii="Times New Roman" w:hAnsi="Times New Roman" w:cs="Times New Roman"/>
          <w:sz w:val="24"/>
          <w:szCs w:val="24"/>
        </w:rPr>
        <w:t xml:space="preserve">ставляется муниципальная </w:t>
      </w:r>
      <w:r w:rsidRPr="004059B0">
        <w:rPr>
          <w:rFonts w:ascii="Times New Roman" w:hAnsi="Times New Roman" w:cs="Times New Roman"/>
          <w:sz w:val="24"/>
          <w:szCs w:val="24"/>
        </w:rPr>
        <w:t>услуга, к месту ожидания и приема заявителей, размещению и оформлению визуальной, текстовой и мультимедийной информации о порядке предоставления таких услуг, в том числе к обеспечению доступности для инвалидов указанных объектов в соответствии с законодательством</w:t>
      </w:r>
      <w:r w:rsidRPr="00FF343C">
        <w:rPr>
          <w:rFonts w:ascii="Times New Roman" w:hAnsi="Times New Roman" w:cs="Times New Roman"/>
          <w:sz w:val="24"/>
          <w:szCs w:val="24"/>
        </w:rPr>
        <w:t xml:space="preserve"> Российской Федерации о социальной защите инвалидов:</w:t>
      </w:r>
    </w:p>
    <w:p w:rsidR="00F64F91" w:rsidRDefault="00F64F91" w:rsidP="00F64F91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F343C">
        <w:rPr>
          <w:rFonts w:ascii="Times New Roman" w:hAnsi="Times New Roman" w:cs="Times New Roman"/>
          <w:sz w:val="24"/>
          <w:szCs w:val="24"/>
        </w:rPr>
        <w:tab/>
        <w:t xml:space="preserve">2.15.1. Указанные помещения должны иметь площади, предусмотренные санитарными нормами и требованиями к рабочим (офисным) помещениям, где оборудованы рабочие места с использованием персональных компьютеров и </w:t>
      </w:r>
      <w:r w:rsidRPr="00FF343C">
        <w:rPr>
          <w:rFonts w:ascii="Times New Roman" w:hAnsi="Times New Roman" w:cs="Times New Roman"/>
          <w:sz w:val="24"/>
          <w:szCs w:val="24"/>
        </w:rPr>
        <w:lastRenderedPageBreak/>
        <w:t xml:space="preserve">копировальной техники, и места для приема посетителей, а также должны быть оборудованы стульями и столами, стендами, на которых должна быть размещена информация, указанная в пункте 1.3.3 настоящего Административного регламента, должны иметь писчие принадлежности (бланки заявлений, авторучки, бумагу) для заполнения заявления о предоставлении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Pr="00FF343C">
        <w:rPr>
          <w:rFonts w:ascii="Times New Roman" w:hAnsi="Times New Roman" w:cs="Times New Roman"/>
          <w:sz w:val="24"/>
          <w:szCs w:val="24"/>
        </w:rPr>
        <w:t xml:space="preserve"> услуги и производству вспомогательных записей (памяток, пояснений).</w:t>
      </w:r>
    </w:p>
    <w:p w:rsidR="00F64F91" w:rsidRDefault="00F64F91" w:rsidP="00F64F91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FF343C">
        <w:rPr>
          <w:rFonts w:ascii="Times New Roman" w:hAnsi="Times New Roman" w:cs="Times New Roman"/>
          <w:sz w:val="24"/>
          <w:szCs w:val="24"/>
        </w:rPr>
        <w:t>Помещения структурных подразделений МФЦ должны отвечать требованиям, предусмотренным Правилами организации деятельности многофункциональных центров предоставления государственных и муниципальных услуг, утвержденными постановлением Правительства Российской Федерации от 22.12.2012 № 1376 «Об утверждении Правил организации деятельности многофункциональных центров предоставления государственных и муниципальных услуг», а также иным требованиям, предусмотренным действующим законодательством.</w:t>
      </w:r>
    </w:p>
    <w:p w:rsidR="00F64F91" w:rsidRDefault="00F64F91" w:rsidP="00F64F91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sz w:val="24"/>
          <w:szCs w:val="24"/>
        </w:rPr>
        <w:t xml:space="preserve"> </w:t>
      </w:r>
      <w:r w:rsidRPr="00FF343C">
        <w:rPr>
          <w:rFonts w:ascii="Times New Roman" w:hAnsi="Times New Roman" w:cs="Times New Roman"/>
          <w:sz w:val="24"/>
          <w:szCs w:val="24"/>
        </w:rPr>
        <w:t xml:space="preserve">2.15.2. Вход в здание, в котором предоставляются </w:t>
      </w:r>
      <w:r>
        <w:rPr>
          <w:rFonts w:ascii="Times New Roman" w:hAnsi="Times New Roman" w:cs="Times New Roman"/>
          <w:sz w:val="24"/>
          <w:szCs w:val="24"/>
        </w:rPr>
        <w:t>муниципальные</w:t>
      </w:r>
      <w:r w:rsidRPr="00FF343C">
        <w:rPr>
          <w:rFonts w:ascii="Times New Roman" w:hAnsi="Times New Roman" w:cs="Times New Roman"/>
          <w:sz w:val="24"/>
          <w:szCs w:val="24"/>
        </w:rPr>
        <w:t xml:space="preserve"> услуги (далее - здание), должен быть оборудован информационной табличкой (вывеской), содержащей информацию о наименовании и режиме работы </w:t>
      </w:r>
      <w:r>
        <w:rPr>
          <w:rFonts w:ascii="Times New Roman" w:hAnsi="Times New Roman" w:cs="Times New Roman"/>
          <w:sz w:val="24"/>
          <w:szCs w:val="24"/>
        </w:rPr>
        <w:t>Местной администрации, предоставляющей муниципальную</w:t>
      </w:r>
      <w:r w:rsidRPr="00FF343C">
        <w:rPr>
          <w:rFonts w:ascii="Times New Roman" w:hAnsi="Times New Roman" w:cs="Times New Roman"/>
          <w:sz w:val="24"/>
          <w:szCs w:val="24"/>
        </w:rPr>
        <w:t xml:space="preserve"> услугу, а также тактильной схемой (табличкой), дублирующей данную информацию.</w:t>
      </w:r>
    </w:p>
    <w:p w:rsidR="00F64F91" w:rsidRDefault="00F64F91" w:rsidP="00F64F91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FF343C">
        <w:rPr>
          <w:rFonts w:ascii="Times New Roman" w:hAnsi="Times New Roman" w:cs="Times New Roman"/>
          <w:sz w:val="24"/>
          <w:szCs w:val="24"/>
        </w:rPr>
        <w:t>Для лиц с нарушением функции зрения вход в здание обозначается с помощью изменения фактуры наземного покрытия.</w:t>
      </w:r>
    </w:p>
    <w:p w:rsidR="00F64F91" w:rsidRDefault="00F64F91" w:rsidP="00F64F91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FF343C">
        <w:rPr>
          <w:rFonts w:ascii="Times New Roman" w:hAnsi="Times New Roman" w:cs="Times New Roman"/>
          <w:sz w:val="24"/>
          <w:szCs w:val="24"/>
        </w:rPr>
        <w:t xml:space="preserve">Должностные лица </w:t>
      </w:r>
      <w:r>
        <w:rPr>
          <w:rFonts w:ascii="Times New Roman" w:hAnsi="Times New Roman" w:cs="Times New Roman"/>
          <w:sz w:val="24"/>
          <w:szCs w:val="24"/>
        </w:rPr>
        <w:t xml:space="preserve">Местной администрации </w:t>
      </w:r>
      <w:r w:rsidRPr="00FF343C">
        <w:rPr>
          <w:rFonts w:ascii="Times New Roman" w:hAnsi="Times New Roman" w:cs="Times New Roman"/>
          <w:sz w:val="24"/>
          <w:szCs w:val="24"/>
        </w:rPr>
        <w:t xml:space="preserve">осуществляют, при необходимости, помощь инвалидам и иным маломобильным группам населения при их передвижении по помещениям, в том числе при входе в здание и выходе из него, в получении в доступной для них форме информации о порядке предоставления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Pr="00FF343C">
        <w:rPr>
          <w:rFonts w:ascii="Times New Roman" w:hAnsi="Times New Roman" w:cs="Times New Roman"/>
          <w:sz w:val="24"/>
          <w:szCs w:val="24"/>
        </w:rPr>
        <w:t xml:space="preserve"> услуги, включая оформление необходимых документов, о совершении других необходимых для получения государственной услуги действий, а также обеспечение посадки в транспортное средство и высадки из него, в том числе с использованием кресла-коляски.</w:t>
      </w:r>
    </w:p>
    <w:p w:rsidR="00F64F91" w:rsidRPr="009C5B71" w:rsidRDefault="00F64F91" w:rsidP="00F64F91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FF343C">
        <w:rPr>
          <w:rFonts w:ascii="Times New Roman" w:hAnsi="Times New Roman" w:cs="Times New Roman"/>
          <w:sz w:val="24"/>
          <w:szCs w:val="24"/>
        </w:rPr>
        <w:t xml:space="preserve">Личный уход за получателем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Pr="00FF343C">
        <w:rPr>
          <w:rFonts w:ascii="Times New Roman" w:hAnsi="Times New Roman" w:cs="Times New Roman"/>
          <w:sz w:val="24"/>
          <w:szCs w:val="24"/>
        </w:rPr>
        <w:t xml:space="preserve"> услуги</w:t>
      </w:r>
      <w:r>
        <w:rPr>
          <w:sz w:val="24"/>
          <w:szCs w:val="24"/>
        </w:rPr>
        <w:t xml:space="preserve"> </w:t>
      </w:r>
      <w:r w:rsidRPr="00FF343C">
        <w:rPr>
          <w:rFonts w:ascii="Times New Roman" w:hAnsi="Times New Roman" w:cs="Times New Roman"/>
          <w:sz w:val="24"/>
          <w:szCs w:val="24"/>
        </w:rPr>
        <w:t xml:space="preserve">из числа инвалидов и иных маломобильных групп населения (медицинские процедуры, помощь в принятии пищи и лекарств, в выполнении санитарно-гигиенических процедур) обеспечивается инвалидом самостоятельно либо при помощи </w:t>
      </w:r>
      <w:r w:rsidRPr="009C5B71">
        <w:rPr>
          <w:rFonts w:ascii="Times New Roman" w:hAnsi="Times New Roman" w:cs="Times New Roman"/>
          <w:sz w:val="24"/>
          <w:szCs w:val="24"/>
        </w:rPr>
        <w:t>сопровождающих лиц.</w:t>
      </w:r>
    </w:p>
    <w:p w:rsidR="00F64F91" w:rsidRDefault="00F64F91" w:rsidP="00F64F91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C5B71">
        <w:rPr>
          <w:rFonts w:ascii="Times New Roman" w:hAnsi="Times New Roman" w:cs="Times New Roman"/>
          <w:sz w:val="24"/>
          <w:szCs w:val="24"/>
        </w:rPr>
        <w:tab/>
        <w:t>2.15.2. Помещения, в которых предоставляется муниципальная услуга (далее - помещения), оборудуются информационными стендами или терминалами, содержащими сведения, указанные в пункте 1.3.1 настоящего Административного регламента, в визуальной, текстовой и (или) мультимедийной формах. Оформление</w:t>
      </w:r>
      <w:r w:rsidRPr="00FF343C">
        <w:rPr>
          <w:rFonts w:ascii="Times New Roman" w:hAnsi="Times New Roman" w:cs="Times New Roman"/>
          <w:sz w:val="24"/>
          <w:szCs w:val="24"/>
        </w:rPr>
        <w:t xml:space="preserve"> визуальной, текстовой и (или) мультимедийной информации должно соответствовать оптимальному зрительному и слуховому восприятию этой информации гражданами.</w:t>
      </w:r>
    </w:p>
    <w:p w:rsidR="00F64F91" w:rsidRDefault="00F64F91" w:rsidP="00F64F91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FF343C">
        <w:rPr>
          <w:rFonts w:ascii="Times New Roman" w:hAnsi="Times New Roman" w:cs="Times New Roman"/>
          <w:sz w:val="24"/>
          <w:szCs w:val="24"/>
        </w:rPr>
        <w:t>Помещения должны быть оборудованы устройствами для озвучивания визуальной, текстовой информации, оснащены знаками, выполненными рельефно-точечным шрифтом Брайля в соответствии с действующими стандартами выполнения и размещения таких знаков, а также визуальными индикаторами, преобразующими звуковые сигналы в световые, речевые сигналы в текстовую бегущую строку.</w:t>
      </w:r>
    </w:p>
    <w:p w:rsidR="00F64F91" w:rsidRDefault="00F64F91" w:rsidP="00F64F91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FF343C">
        <w:rPr>
          <w:rFonts w:ascii="Times New Roman" w:hAnsi="Times New Roman" w:cs="Times New Roman"/>
          <w:sz w:val="24"/>
          <w:szCs w:val="24"/>
        </w:rPr>
        <w:t xml:space="preserve">2.15.4. Помещения, в том числе вход и пути передвижения по помещениям, должны быть оборудованы пандусами, лифтами (при необходимости), санитарно-техническими помещениями (доступными для инвалидов), расширенными проходами, позволяющими обеспечить беспрепятственный доступ инвалидов и иных маломобильных групп населения, </w:t>
      </w:r>
      <w:r w:rsidRPr="00FF343C">
        <w:rPr>
          <w:rFonts w:ascii="Times New Roman" w:hAnsi="Times New Roman" w:cs="Times New Roman"/>
          <w:sz w:val="24"/>
          <w:szCs w:val="24"/>
        </w:rPr>
        <w:lastRenderedPageBreak/>
        <w:t>а также специальными объемными тактильными плитками и покрытиями, обозначающими пути движения, повороты и препятствия (перекрестки, ступени, лестницы, двери).</w:t>
      </w:r>
    </w:p>
    <w:p w:rsidR="00F64F91" w:rsidRPr="009C5B71" w:rsidRDefault="00F64F91" w:rsidP="00F64F91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FF343C">
        <w:rPr>
          <w:rFonts w:ascii="Times New Roman" w:hAnsi="Times New Roman" w:cs="Times New Roman"/>
          <w:sz w:val="24"/>
          <w:szCs w:val="24"/>
        </w:rPr>
        <w:t>Двери в помещениях, в которых предоставляется государственная услуга, не должны иметь порогов, препятствующих движению инвалидов и иных маломобильных групп населения.</w:t>
      </w:r>
    </w:p>
    <w:p w:rsidR="00F64F91" w:rsidRPr="009C5B71" w:rsidRDefault="00F64F91" w:rsidP="00F64F91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C5B71">
        <w:rPr>
          <w:rFonts w:ascii="Times New Roman" w:hAnsi="Times New Roman" w:cs="Times New Roman"/>
          <w:sz w:val="24"/>
          <w:szCs w:val="24"/>
        </w:rPr>
        <w:tab/>
        <w:t>В помещениях, в которых предоставляется муниципальная услуга, должно быть обеспечено беспрепятственное передвижение и разворот кресел-колясок, размещение столов в стороне от входа с учетом беспрепятственного подъезда и поворота кресел-колясок.</w:t>
      </w:r>
    </w:p>
    <w:p w:rsidR="00F64F91" w:rsidRDefault="00F64F91" w:rsidP="00F64F91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C5B71">
        <w:rPr>
          <w:rFonts w:ascii="Times New Roman" w:hAnsi="Times New Roman" w:cs="Times New Roman"/>
          <w:sz w:val="24"/>
          <w:szCs w:val="24"/>
        </w:rPr>
        <w:tab/>
        <w:t>2.15.5. С целью правильной и безопасной ориентации инвалидов</w:t>
      </w:r>
      <w:r w:rsidRPr="00FF343C">
        <w:rPr>
          <w:rFonts w:ascii="Times New Roman" w:hAnsi="Times New Roman" w:cs="Times New Roman"/>
          <w:sz w:val="24"/>
          <w:szCs w:val="24"/>
        </w:rPr>
        <w:t xml:space="preserve"> и других маломобильных групп населения в помещениях на видных местах должны быть размещены тактильные мнемосхемы, отображающие план размещения данных помещений, а также план эвакуации граждан в случае пожара.</w:t>
      </w:r>
    </w:p>
    <w:p w:rsidR="00F64F91" w:rsidRDefault="00F64F91" w:rsidP="00F64F91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FF343C">
        <w:rPr>
          <w:rFonts w:ascii="Times New Roman" w:hAnsi="Times New Roman" w:cs="Times New Roman"/>
          <w:sz w:val="24"/>
          <w:szCs w:val="24"/>
        </w:rPr>
        <w:t>В помещениях должна быть предусмотрена система (установка) оповещения людей о пожаре.</w:t>
      </w:r>
    </w:p>
    <w:p w:rsidR="00F64F91" w:rsidRDefault="00F64F91" w:rsidP="00F64F91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FF343C">
        <w:rPr>
          <w:rFonts w:ascii="Times New Roman" w:hAnsi="Times New Roman" w:cs="Times New Roman"/>
          <w:sz w:val="24"/>
          <w:szCs w:val="24"/>
        </w:rPr>
        <w:t>Вход и выход из помещения оборудуются соответствующими указателями с автономными источниками бесперебойного питания.</w:t>
      </w:r>
    </w:p>
    <w:p w:rsidR="00F64F91" w:rsidRDefault="00F64F91" w:rsidP="00F64F91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FF343C">
        <w:rPr>
          <w:rFonts w:ascii="Times New Roman" w:hAnsi="Times New Roman" w:cs="Times New Roman"/>
          <w:sz w:val="24"/>
          <w:szCs w:val="24"/>
        </w:rPr>
        <w:t xml:space="preserve">2.15.6. На путях движения инвалидов и иных маломобильных групп населения в помещениях, где предоставляется </w:t>
      </w:r>
      <w:r>
        <w:rPr>
          <w:rFonts w:ascii="Times New Roman" w:hAnsi="Times New Roman" w:cs="Times New Roman"/>
          <w:sz w:val="24"/>
          <w:szCs w:val="24"/>
        </w:rPr>
        <w:t>муни</w:t>
      </w:r>
      <w:r>
        <w:rPr>
          <w:sz w:val="24"/>
          <w:szCs w:val="24"/>
        </w:rPr>
        <w:t>ципальная</w:t>
      </w:r>
      <w:r w:rsidRPr="00FF343C">
        <w:rPr>
          <w:rFonts w:ascii="Times New Roman" w:hAnsi="Times New Roman" w:cs="Times New Roman"/>
          <w:sz w:val="24"/>
          <w:szCs w:val="24"/>
        </w:rPr>
        <w:t xml:space="preserve"> услуга, должны быть предусмотрены смежные с ними места отдыха и ожидания.</w:t>
      </w:r>
    </w:p>
    <w:p w:rsidR="00F64F91" w:rsidRDefault="00F64F91" w:rsidP="00F64F91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FF343C">
        <w:rPr>
          <w:rFonts w:ascii="Times New Roman" w:hAnsi="Times New Roman" w:cs="Times New Roman"/>
          <w:sz w:val="24"/>
          <w:szCs w:val="24"/>
        </w:rPr>
        <w:t>В местах ожидания должно быть предусмотрено не менее одного места для инвалида, передвигающегося на кресле-коляске или пользующегося костылями (тростью), а также для его сопровождающего.</w:t>
      </w:r>
    </w:p>
    <w:p w:rsidR="00F64F91" w:rsidRPr="00EB69BC" w:rsidRDefault="00F64F91" w:rsidP="00F64F91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FF343C">
        <w:rPr>
          <w:rFonts w:ascii="Times New Roman" w:hAnsi="Times New Roman" w:cs="Times New Roman"/>
          <w:sz w:val="24"/>
          <w:szCs w:val="24"/>
        </w:rPr>
        <w:t xml:space="preserve">2.15.7. Территория, прилегающая к местонахождению </w:t>
      </w:r>
      <w:r w:rsidRPr="00EB69BC">
        <w:rPr>
          <w:rFonts w:ascii="Times New Roman" w:hAnsi="Times New Roman" w:cs="Times New Roman"/>
          <w:sz w:val="24"/>
          <w:szCs w:val="24"/>
        </w:rPr>
        <w:t>Местной администрации,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B69BC">
        <w:rPr>
          <w:rFonts w:ascii="Times New Roman" w:hAnsi="Times New Roman" w:cs="Times New Roman"/>
          <w:sz w:val="24"/>
          <w:szCs w:val="24"/>
        </w:rPr>
        <w:t>оборудуется, по возможности, местами для парковки автотранспортных средств, включая автотранспортные средства инвалидов.</w:t>
      </w:r>
    </w:p>
    <w:p w:rsidR="00F64F91" w:rsidRPr="00FF343C" w:rsidRDefault="00F64F91" w:rsidP="00F64F91">
      <w:pPr>
        <w:pStyle w:val="3"/>
        <w:shd w:val="clear" w:color="auto" w:fill="auto"/>
        <w:spacing w:before="0"/>
        <w:ind w:left="60" w:right="40" w:firstLine="720"/>
        <w:rPr>
          <w:sz w:val="24"/>
          <w:szCs w:val="24"/>
        </w:rPr>
      </w:pPr>
      <w:r w:rsidRPr="00FF343C">
        <w:rPr>
          <w:sz w:val="24"/>
          <w:szCs w:val="24"/>
        </w:rPr>
        <w:t>На территории на основных путях движения к зданию должны быть предусмотрены места отдыха, доступные для инвалидов и иных маломобильных групп населения, оборудованные скамейками, указателями, навесами и опознаваемые с помощью изменения фактуры наземного покрытия.</w:t>
      </w:r>
    </w:p>
    <w:p w:rsidR="00F64F91" w:rsidRPr="00FF343C" w:rsidRDefault="00F64F91" w:rsidP="00F64F91">
      <w:pPr>
        <w:pStyle w:val="3"/>
        <w:shd w:val="clear" w:color="auto" w:fill="auto"/>
        <w:spacing w:before="0"/>
        <w:ind w:left="60" w:right="40" w:firstLine="720"/>
        <w:rPr>
          <w:sz w:val="24"/>
          <w:szCs w:val="24"/>
        </w:rPr>
      </w:pPr>
      <w:r w:rsidRPr="00FF343C">
        <w:rPr>
          <w:sz w:val="24"/>
          <w:szCs w:val="24"/>
        </w:rPr>
        <w:t xml:space="preserve">2.15.8. </w:t>
      </w:r>
      <w:r>
        <w:rPr>
          <w:sz w:val="24"/>
          <w:szCs w:val="24"/>
        </w:rPr>
        <w:t>Местная администрация обеспечивает</w:t>
      </w:r>
      <w:r w:rsidRPr="00FF343C">
        <w:rPr>
          <w:sz w:val="24"/>
          <w:szCs w:val="24"/>
        </w:rPr>
        <w:t xml:space="preserve"> создание инвалидам следующих условий доступности объектов в соответствии с требованиями, установленными законодательными и иными нормативными правовыми актами:</w:t>
      </w:r>
    </w:p>
    <w:p w:rsidR="00F64F91" w:rsidRPr="00FF343C" w:rsidRDefault="00F64F91" w:rsidP="00F64F91">
      <w:pPr>
        <w:pStyle w:val="3"/>
        <w:shd w:val="clear" w:color="auto" w:fill="auto"/>
        <w:spacing w:before="0"/>
        <w:ind w:left="60" w:firstLine="720"/>
        <w:rPr>
          <w:sz w:val="24"/>
          <w:szCs w:val="24"/>
        </w:rPr>
      </w:pPr>
      <w:r w:rsidRPr="00FF343C">
        <w:rPr>
          <w:sz w:val="24"/>
          <w:szCs w:val="24"/>
        </w:rPr>
        <w:t>а) возможность беспрепятственного входа в объекты и выхода из них;</w:t>
      </w:r>
    </w:p>
    <w:p w:rsidR="00F64F91" w:rsidRPr="00FF343C" w:rsidRDefault="00F64F91" w:rsidP="00F64F91">
      <w:pPr>
        <w:pStyle w:val="3"/>
        <w:shd w:val="clear" w:color="auto" w:fill="auto"/>
        <w:spacing w:before="0"/>
        <w:ind w:left="60" w:right="40" w:firstLine="720"/>
        <w:rPr>
          <w:sz w:val="24"/>
          <w:szCs w:val="24"/>
        </w:rPr>
      </w:pPr>
      <w:r w:rsidRPr="00FF343C">
        <w:rPr>
          <w:sz w:val="24"/>
          <w:szCs w:val="24"/>
        </w:rPr>
        <w:t xml:space="preserve">б) возможность самостоятельного передвижения по территории объекта в целях доступа к месту предоставления </w:t>
      </w:r>
      <w:r>
        <w:rPr>
          <w:sz w:val="24"/>
          <w:szCs w:val="24"/>
        </w:rPr>
        <w:t>муниципальной</w:t>
      </w:r>
      <w:r w:rsidRPr="00FF343C">
        <w:rPr>
          <w:sz w:val="24"/>
          <w:szCs w:val="24"/>
        </w:rPr>
        <w:t xml:space="preserve"> услуги, в том числе с помощью работников объекта, предоставляющих </w:t>
      </w:r>
      <w:r>
        <w:rPr>
          <w:sz w:val="24"/>
          <w:szCs w:val="24"/>
        </w:rPr>
        <w:t>муниципальные</w:t>
      </w:r>
      <w:r w:rsidRPr="00FF343C">
        <w:rPr>
          <w:sz w:val="24"/>
          <w:szCs w:val="24"/>
        </w:rPr>
        <w:t xml:space="preserve"> услуги, ассистивных и вспомогательных технологий, а также сменного кресла-коляски;</w:t>
      </w:r>
    </w:p>
    <w:p w:rsidR="00F64F91" w:rsidRPr="00FF343C" w:rsidRDefault="00F64F91" w:rsidP="00F64F91">
      <w:pPr>
        <w:pStyle w:val="3"/>
        <w:shd w:val="clear" w:color="auto" w:fill="auto"/>
        <w:spacing w:before="0"/>
        <w:ind w:left="60" w:right="40" w:firstLine="720"/>
        <w:rPr>
          <w:sz w:val="24"/>
          <w:szCs w:val="24"/>
        </w:rPr>
      </w:pPr>
      <w:r w:rsidRPr="00FF343C">
        <w:rPr>
          <w:sz w:val="24"/>
          <w:szCs w:val="24"/>
        </w:rPr>
        <w:t>в) возможность посадки в транспортное средство и высадки из него перед входом в объект, в том числе с использованием кресла-коляски и, при необходимости, с помощью работников объекта;</w:t>
      </w:r>
    </w:p>
    <w:p w:rsidR="00F64F91" w:rsidRPr="00FF343C" w:rsidRDefault="00F64F91" w:rsidP="00F64F91">
      <w:pPr>
        <w:pStyle w:val="3"/>
        <w:shd w:val="clear" w:color="auto" w:fill="auto"/>
        <w:spacing w:before="0"/>
        <w:ind w:left="40" w:right="40" w:firstLine="720"/>
        <w:rPr>
          <w:sz w:val="24"/>
          <w:szCs w:val="24"/>
        </w:rPr>
      </w:pPr>
      <w:r w:rsidRPr="00FF343C">
        <w:rPr>
          <w:sz w:val="24"/>
          <w:szCs w:val="24"/>
        </w:rPr>
        <w:t>г) сопровождение инвалидов, имеющих стойкие нарушения функции зрения и самостоятельного передвижения по территории объекта;</w:t>
      </w:r>
    </w:p>
    <w:p w:rsidR="00F64F91" w:rsidRPr="00FF343C" w:rsidRDefault="00F64F91" w:rsidP="00F64F91">
      <w:pPr>
        <w:pStyle w:val="3"/>
        <w:shd w:val="clear" w:color="auto" w:fill="auto"/>
        <w:spacing w:before="0"/>
        <w:ind w:left="40" w:right="40" w:firstLine="720"/>
        <w:rPr>
          <w:sz w:val="24"/>
          <w:szCs w:val="24"/>
        </w:rPr>
      </w:pPr>
      <w:r w:rsidRPr="00FF343C">
        <w:rPr>
          <w:sz w:val="24"/>
          <w:szCs w:val="24"/>
        </w:rPr>
        <w:t>д) содействие инвалиду при входе в объект и выходе из него, информирование инвалида о доступных маршрутах общественного транспорта;</w:t>
      </w:r>
    </w:p>
    <w:p w:rsidR="00F64F91" w:rsidRPr="00FF343C" w:rsidRDefault="00F64F91" w:rsidP="00F64F91">
      <w:pPr>
        <w:pStyle w:val="3"/>
        <w:shd w:val="clear" w:color="auto" w:fill="auto"/>
        <w:spacing w:before="0"/>
        <w:ind w:left="40" w:right="40" w:firstLine="720"/>
        <w:rPr>
          <w:sz w:val="24"/>
          <w:szCs w:val="24"/>
        </w:rPr>
      </w:pPr>
      <w:r w:rsidRPr="00FF343C">
        <w:rPr>
          <w:sz w:val="24"/>
          <w:szCs w:val="24"/>
        </w:rPr>
        <w:t xml:space="preserve">е) надлежащее размещение носителей информации, необходимой для обеспечения беспрепятственного доступа инвалидов к объектам и государственным услугам, с учетом ограничений их жизнедеятельности, в том числе дублирование необходимой для получения государственной услуги звуковой и зрительной информации, а также надписей, </w:t>
      </w:r>
      <w:r w:rsidRPr="00FF343C">
        <w:rPr>
          <w:sz w:val="24"/>
          <w:szCs w:val="24"/>
        </w:rPr>
        <w:lastRenderedPageBreak/>
        <w:t>знаков и иной текстовой и графической информации знаками, выполненными рельефно-точечным шрифтом Брайля и на контрастном фоне;</w:t>
      </w:r>
    </w:p>
    <w:p w:rsidR="00F64F91" w:rsidRPr="00FF343C" w:rsidRDefault="00F64F91" w:rsidP="00F64F91">
      <w:pPr>
        <w:pStyle w:val="3"/>
        <w:shd w:val="clear" w:color="auto" w:fill="auto"/>
        <w:spacing w:before="0"/>
        <w:ind w:left="40" w:right="40" w:firstLine="720"/>
        <w:rPr>
          <w:sz w:val="24"/>
          <w:szCs w:val="24"/>
        </w:rPr>
      </w:pPr>
      <w:r w:rsidRPr="00FF343C">
        <w:rPr>
          <w:sz w:val="24"/>
          <w:szCs w:val="24"/>
        </w:rPr>
        <w:t xml:space="preserve">ж) обеспечение допуска на объект, в котором предоставляется </w:t>
      </w:r>
      <w:r>
        <w:rPr>
          <w:sz w:val="24"/>
          <w:szCs w:val="24"/>
        </w:rPr>
        <w:t>муниципальная</w:t>
      </w:r>
      <w:r w:rsidRPr="00FF343C">
        <w:rPr>
          <w:sz w:val="24"/>
          <w:szCs w:val="24"/>
        </w:rPr>
        <w:t xml:space="preserve"> услуги услуга, собаки-проводника при наличии документа, подтверждающего ее специальное обучение, выданного по форме и в порядке, утвержденном приказом Министерства труда и социальной защиты населения Российской Федерации от 22.06.2015 № 386н «Об утверждении формы документа, подтверждающего специальное обучение собаки-проводника, и порядка его выдачи».</w:t>
      </w:r>
    </w:p>
    <w:p w:rsidR="00F64F91" w:rsidRPr="00FF343C" w:rsidRDefault="00F64F91" w:rsidP="00F64F91">
      <w:pPr>
        <w:pStyle w:val="3"/>
        <w:shd w:val="clear" w:color="auto" w:fill="auto"/>
        <w:spacing w:before="0"/>
        <w:ind w:left="40" w:right="40" w:firstLine="720"/>
        <w:rPr>
          <w:sz w:val="24"/>
          <w:szCs w:val="24"/>
        </w:rPr>
      </w:pPr>
      <w:r w:rsidRPr="00FF343C">
        <w:rPr>
          <w:sz w:val="24"/>
          <w:szCs w:val="24"/>
        </w:rPr>
        <w:t xml:space="preserve">2.15.9. </w:t>
      </w:r>
      <w:r>
        <w:rPr>
          <w:sz w:val="24"/>
          <w:szCs w:val="24"/>
        </w:rPr>
        <w:t>Местной администрацией</w:t>
      </w:r>
      <w:r w:rsidRPr="00FF343C">
        <w:rPr>
          <w:sz w:val="24"/>
          <w:szCs w:val="24"/>
        </w:rPr>
        <w:t xml:space="preserve"> обеспечивается создание инвалидам следующих условий доступности услуг в соответствии с требованиями, установленными нормативными правовыми актами:</w:t>
      </w:r>
    </w:p>
    <w:p w:rsidR="00F64F91" w:rsidRPr="00FF343C" w:rsidRDefault="00F64F91" w:rsidP="00F64F91">
      <w:pPr>
        <w:pStyle w:val="3"/>
        <w:shd w:val="clear" w:color="auto" w:fill="auto"/>
        <w:spacing w:before="0"/>
        <w:ind w:left="40" w:right="40" w:firstLine="720"/>
        <w:rPr>
          <w:sz w:val="24"/>
          <w:szCs w:val="24"/>
        </w:rPr>
      </w:pPr>
      <w:r w:rsidRPr="00FF343C">
        <w:rPr>
          <w:sz w:val="24"/>
          <w:szCs w:val="24"/>
        </w:rPr>
        <w:t xml:space="preserve">а) оказание инвалидам помощи, необходимой для получения в доступной для них форме информации о правилах предоставления </w:t>
      </w:r>
      <w:r>
        <w:rPr>
          <w:sz w:val="24"/>
          <w:szCs w:val="24"/>
        </w:rPr>
        <w:t>муниципальной</w:t>
      </w:r>
      <w:r w:rsidRPr="00FF343C">
        <w:rPr>
          <w:sz w:val="24"/>
          <w:szCs w:val="24"/>
        </w:rPr>
        <w:t xml:space="preserve"> услуги, в том числе об оформлении необходимых для получения </w:t>
      </w:r>
      <w:r>
        <w:rPr>
          <w:sz w:val="24"/>
          <w:szCs w:val="24"/>
        </w:rPr>
        <w:t>муниципальной</w:t>
      </w:r>
      <w:r w:rsidRPr="00FF343C">
        <w:rPr>
          <w:sz w:val="24"/>
          <w:szCs w:val="24"/>
        </w:rPr>
        <w:t xml:space="preserve"> услуги документов, о совершении ими других необходимых для получения услуги действий;</w:t>
      </w:r>
    </w:p>
    <w:p w:rsidR="00F64F91" w:rsidRPr="00FF343C" w:rsidRDefault="00F64F91" w:rsidP="00F64F91">
      <w:pPr>
        <w:pStyle w:val="3"/>
        <w:shd w:val="clear" w:color="auto" w:fill="auto"/>
        <w:spacing w:before="0"/>
        <w:ind w:left="40" w:right="40" w:firstLine="720"/>
        <w:rPr>
          <w:sz w:val="24"/>
          <w:szCs w:val="24"/>
        </w:rPr>
      </w:pPr>
      <w:r w:rsidRPr="00FF343C">
        <w:rPr>
          <w:sz w:val="24"/>
          <w:szCs w:val="24"/>
        </w:rPr>
        <w:t xml:space="preserve">б) предоставление инвалидам по слуху, при необходимости, </w:t>
      </w:r>
      <w:r>
        <w:rPr>
          <w:sz w:val="24"/>
          <w:szCs w:val="24"/>
        </w:rPr>
        <w:t>муниципальной</w:t>
      </w:r>
      <w:r w:rsidRPr="00FF343C">
        <w:rPr>
          <w:sz w:val="24"/>
          <w:szCs w:val="24"/>
        </w:rPr>
        <w:t xml:space="preserve"> услуги с использованием русского жестового языка, включая обеспечение допуска на объект сурдопереводчика, тифлосурдопереводчика;</w:t>
      </w:r>
    </w:p>
    <w:p w:rsidR="00F64F91" w:rsidRPr="00FF343C" w:rsidRDefault="00F64F91" w:rsidP="00F64F91">
      <w:pPr>
        <w:pStyle w:val="3"/>
        <w:shd w:val="clear" w:color="auto" w:fill="auto"/>
        <w:spacing w:before="0"/>
        <w:ind w:left="40" w:right="40" w:firstLine="720"/>
        <w:rPr>
          <w:sz w:val="24"/>
          <w:szCs w:val="24"/>
        </w:rPr>
      </w:pPr>
      <w:r w:rsidRPr="00FF343C">
        <w:rPr>
          <w:sz w:val="24"/>
          <w:szCs w:val="24"/>
        </w:rPr>
        <w:t xml:space="preserve">в) оказание работниками органов и организаций, предоставляющих </w:t>
      </w:r>
      <w:r>
        <w:rPr>
          <w:sz w:val="24"/>
          <w:szCs w:val="24"/>
        </w:rPr>
        <w:t>муниципальные</w:t>
      </w:r>
      <w:r w:rsidRPr="00FF343C">
        <w:rPr>
          <w:sz w:val="24"/>
          <w:szCs w:val="24"/>
        </w:rPr>
        <w:t xml:space="preserve"> услуги в установленных сферах деятельности, иной необходимой инвалидам помощи органа опеки и попечительства, предоставляющего </w:t>
      </w:r>
      <w:r>
        <w:rPr>
          <w:sz w:val="24"/>
          <w:szCs w:val="24"/>
        </w:rPr>
        <w:t>муниципальную</w:t>
      </w:r>
      <w:r w:rsidRPr="00FF343C">
        <w:rPr>
          <w:sz w:val="24"/>
          <w:szCs w:val="24"/>
        </w:rPr>
        <w:t xml:space="preserve"> услугу, в преодолении барьеров, мешающих получению ими услуг наравне с другими лицами;</w:t>
      </w:r>
    </w:p>
    <w:p w:rsidR="00F64F91" w:rsidRPr="00FF343C" w:rsidRDefault="00F64F91" w:rsidP="00F64F91">
      <w:pPr>
        <w:pStyle w:val="3"/>
        <w:shd w:val="clear" w:color="auto" w:fill="auto"/>
        <w:spacing w:before="0"/>
        <w:ind w:left="40" w:right="40" w:firstLine="720"/>
        <w:rPr>
          <w:sz w:val="24"/>
          <w:szCs w:val="24"/>
        </w:rPr>
      </w:pPr>
      <w:r w:rsidRPr="00FF343C">
        <w:rPr>
          <w:sz w:val="24"/>
          <w:szCs w:val="24"/>
        </w:rPr>
        <w:t xml:space="preserve">г) наличие копий документов, объявлений, инструкций о порядке предоставления </w:t>
      </w:r>
      <w:r>
        <w:rPr>
          <w:sz w:val="24"/>
          <w:szCs w:val="24"/>
        </w:rPr>
        <w:t>муниципальной</w:t>
      </w:r>
      <w:r w:rsidRPr="00FF343C">
        <w:rPr>
          <w:sz w:val="24"/>
          <w:szCs w:val="24"/>
        </w:rPr>
        <w:t xml:space="preserve"> услуги (в том числе на информационном стенде), выполненных рельефно-точечным шрифтом Брайля и на контрастном фоне, а также аудиоконтура в местах ожидания и приема заявителей.</w:t>
      </w:r>
      <w:r>
        <w:rPr>
          <w:sz w:val="24"/>
          <w:szCs w:val="24"/>
        </w:rPr>
        <w:t>».</w:t>
      </w:r>
    </w:p>
    <w:p w:rsidR="00F64F91" w:rsidRPr="00FF343C" w:rsidRDefault="00F64F91" w:rsidP="00F64F91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F343C">
        <w:rPr>
          <w:rFonts w:ascii="Times New Roman" w:hAnsi="Times New Roman" w:cs="Times New Roman"/>
          <w:sz w:val="24"/>
          <w:szCs w:val="24"/>
        </w:rPr>
        <w:tab/>
      </w:r>
      <w:r w:rsidRPr="00FF343C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</w:t>
      </w:r>
      <w:r w:rsidRPr="00FF343C">
        <w:rPr>
          <w:rFonts w:ascii="Times New Roman" w:hAnsi="Times New Roman" w:cs="Times New Roman"/>
          <w:sz w:val="24"/>
          <w:szCs w:val="24"/>
        </w:rPr>
        <w:t>2. Настоящее постановление вступает в силу со дня его официального опубликования.</w:t>
      </w:r>
    </w:p>
    <w:p w:rsidR="00F64F91" w:rsidRPr="00FF343C" w:rsidRDefault="00F64F91" w:rsidP="00F64F91">
      <w:pPr>
        <w:shd w:val="clear" w:color="auto" w:fill="FFFFFF"/>
        <w:tabs>
          <w:tab w:val="left" w:pos="54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F64F91" w:rsidRPr="00FF343C" w:rsidRDefault="00F64F91" w:rsidP="00F64F91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  <w:r w:rsidRPr="00FF343C">
        <w:rPr>
          <w:rFonts w:ascii="Times New Roman" w:hAnsi="Times New Roman" w:cs="Times New Roman"/>
          <w:sz w:val="24"/>
          <w:szCs w:val="24"/>
        </w:rPr>
        <w:t xml:space="preserve">Глава местной администрации </w:t>
      </w:r>
    </w:p>
    <w:p w:rsidR="00F64F91" w:rsidRPr="00FF343C" w:rsidRDefault="00F64F91" w:rsidP="00F64F91">
      <w:pPr>
        <w:spacing w:after="0"/>
        <w:ind w:left="-181"/>
        <w:jc w:val="both"/>
        <w:rPr>
          <w:rFonts w:ascii="Times New Roman" w:hAnsi="Times New Roman" w:cs="Times New Roman"/>
          <w:sz w:val="24"/>
          <w:szCs w:val="24"/>
        </w:rPr>
      </w:pPr>
      <w:r w:rsidRPr="00FF343C">
        <w:rPr>
          <w:rFonts w:ascii="Times New Roman" w:hAnsi="Times New Roman" w:cs="Times New Roman"/>
          <w:sz w:val="24"/>
          <w:szCs w:val="24"/>
        </w:rPr>
        <w:t xml:space="preserve">  муниципального образования г. Петергоф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FF343C">
        <w:rPr>
          <w:rFonts w:ascii="Times New Roman" w:hAnsi="Times New Roman" w:cs="Times New Roman"/>
          <w:sz w:val="24"/>
          <w:szCs w:val="24"/>
        </w:rPr>
        <w:t xml:space="preserve">                 А.В. Шифман</w:t>
      </w:r>
    </w:p>
    <w:p w:rsidR="00F64F91" w:rsidRPr="00FF343C" w:rsidRDefault="00F64F91" w:rsidP="00F64F91">
      <w:pPr>
        <w:rPr>
          <w:rFonts w:ascii="Times New Roman" w:hAnsi="Times New Roman" w:cs="Times New Roman"/>
          <w:sz w:val="24"/>
          <w:szCs w:val="24"/>
        </w:rPr>
      </w:pPr>
    </w:p>
    <w:p w:rsidR="00F64F91" w:rsidRPr="00FF343C" w:rsidRDefault="00F64F91" w:rsidP="00F64F91">
      <w:pPr>
        <w:rPr>
          <w:rFonts w:ascii="Times New Roman" w:hAnsi="Times New Roman" w:cs="Times New Roman"/>
          <w:sz w:val="24"/>
          <w:szCs w:val="24"/>
        </w:rPr>
      </w:pPr>
    </w:p>
    <w:p w:rsidR="00F64F91" w:rsidRDefault="00F64F91" w:rsidP="00F64F91"/>
    <w:p w:rsidR="00F64F91" w:rsidRDefault="00F64F91" w:rsidP="00F64F91"/>
    <w:p w:rsidR="00F64F91" w:rsidRDefault="00F64F91" w:rsidP="00F64F91"/>
    <w:p w:rsidR="00F64F91" w:rsidRDefault="00F64F91" w:rsidP="00F64F91"/>
    <w:p w:rsidR="00913427" w:rsidRDefault="00913427"/>
    <w:sectPr w:rsidR="009134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25BB"/>
    <w:rsid w:val="003425BB"/>
    <w:rsid w:val="00576E68"/>
    <w:rsid w:val="00913427"/>
    <w:rsid w:val="00C57299"/>
    <w:rsid w:val="00F64F91"/>
    <w:rsid w:val="00F67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00FEF6-E855-48E4-8AE0-995204E5C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4F91"/>
    <w:pPr>
      <w:spacing w:after="200" w:line="276" w:lineRule="auto"/>
    </w:pPr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3"/>
    <w:rsid w:val="00F64F91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3">
    <w:name w:val="Основной текст3"/>
    <w:basedOn w:val="a"/>
    <w:link w:val="a3"/>
    <w:rsid w:val="00F64F91"/>
    <w:pPr>
      <w:widowControl w:val="0"/>
      <w:shd w:val="clear" w:color="auto" w:fill="FFFFFF"/>
      <w:spacing w:before="240" w:after="0" w:line="264" w:lineRule="exact"/>
      <w:ind w:hanging="100"/>
      <w:jc w:val="both"/>
    </w:pPr>
    <w:rPr>
      <w:rFonts w:ascii="Times New Roman" w:hAnsi="Times New Roman" w:cs="Times New Roman"/>
      <w:sz w:val="23"/>
      <w:szCs w:val="23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F64F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64F9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1608</Words>
  <Characters>9172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cp:lastPrinted>2018-08-20T08:01:00Z</cp:lastPrinted>
  <dcterms:created xsi:type="dcterms:W3CDTF">2018-08-20T08:00:00Z</dcterms:created>
  <dcterms:modified xsi:type="dcterms:W3CDTF">2018-09-02T12:04:00Z</dcterms:modified>
</cp:coreProperties>
</file>